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5E42DD8A" w:rsidR="002873DB" w:rsidRPr="003B10DC" w:rsidRDefault="007B11CE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</w:pPr>
      <w:bookmarkStart w:id="0" w:name="_GoBack"/>
      <w:bookmarkEnd w:id="0"/>
      <w:r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>Annex 8 - T</w:t>
      </w:r>
      <w:r w:rsidR="00B16B76" w:rsidRPr="003B10DC"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>enderer</w:t>
      </w:r>
      <w:r w:rsidR="00C276C0" w:rsidRPr="003B10DC"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>‘</w:t>
      </w:r>
      <w:r w:rsidR="00552D62" w:rsidRPr="003B10DC"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>s</w:t>
      </w:r>
      <w:r w:rsidR="00201773" w:rsidRPr="003B10DC"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 xml:space="preserve"> </w:t>
      </w:r>
      <w:r w:rsidR="00552D62" w:rsidRPr="003B10DC">
        <w:rPr>
          <w:rFonts w:ascii="Arial" w:eastAsiaTheme="majorEastAsia" w:hAnsi="Arial" w:cstheme="majorBidi"/>
          <w:smallCaps w:val="0"/>
          <w:color w:val="006EBC"/>
          <w:sz w:val="32"/>
          <w:szCs w:val="32"/>
          <w:u w:val="single"/>
          <w:lang w:val="en-GB"/>
        </w:rPr>
        <w:t>Checklist</w:t>
      </w:r>
    </w:p>
    <w:p w14:paraId="6963946C" w14:textId="77777777" w:rsidR="008B03AB" w:rsidRPr="008B03AB" w:rsidRDefault="008B03AB" w:rsidP="008B03AB">
      <w:pPr>
        <w:spacing w:after="0" w:line="240" w:lineRule="auto"/>
        <w:rPr>
          <w:rFonts w:ascii="Arial" w:eastAsia="Times New Roman" w:hAnsi="Arial" w:cstheme="majorBidi"/>
          <w:color w:val="006EBC"/>
          <w:sz w:val="32"/>
          <w:szCs w:val="32"/>
        </w:rPr>
      </w:pPr>
      <w:r w:rsidRPr="008B03AB">
        <w:rPr>
          <w:rFonts w:ascii="Arial" w:eastAsia="Times New Roman" w:hAnsi="Arial" w:cstheme="majorBidi"/>
          <w:color w:val="006EBC"/>
          <w:sz w:val="32"/>
          <w:szCs w:val="32"/>
        </w:rPr>
        <w:t>Attached to the Invitation to tender No.EMSA/NEG/28/2016 for the Storage of oil pollution response equipment in Bulgaria</w:t>
      </w:r>
    </w:p>
    <w:p w14:paraId="2C41E38E" w14:textId="77777777" w:rsidR="008B03AB" w:rsidRPr="008B03AB" w:rsidRDefault="008B03AB" w:rsidP="008B03AB">
      <w:pPr>
        <w:keepNext/>
        <w:keepLines/>
        <w:spacing w:before="240" w:after="240"/>
        <w:outlineLvl w:val="0"/>
        <w:rPr>
          <w:rFonts w:ascii="Arial" w:eastAsia="Times New Roman" w:hAnsi="Arial" w:cs="Arial"/>
          <w:b w:val="0"/>
          <w:bCs/>
          <w:spacing w:val="-3"/>
          <w:kern w:val="32"/>
          <w:szCs w:val="20"/>
          <w:lang w:val="en-IE" w:eastAsia="fr-BE"/>
        </w:rPr>
      </w:pPr>
      <w:r w:rsidRPr="008B03AB">
        <w:rPr>
          <w:rFonts w:ascii="Arial" w:eastAsia="Times New Roman" w:hAnsi="Arial" w:cs="Arial"/>
          <w:b w:val="0"/>
          <w:bCs/>
          <w:spacing w:val="-3"/>
          <w:kern w:val="32"/>
          <w:szCs w:val="20"/>
          <w:lang w:val="en-IE" w:eastAsia="fr-BE"/>
        </w:rPr>
        <w:t>(Negotiated procedure with a minimum of three candidate(s))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944345F" w:rsidR="00552D62" w:rsidRPr="00A16543" w:rsidRDefault="004F44BF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 w:rsidRPr="00A1654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384055DB" w:rsidR="00552D62" w:rsidRPr="00A16543" w:rsidRDefault="0092735C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 w:rsidRPr="00A16543">
              <w:rPr>
                <w:rFonts w:ascii="Arial" w:hAnsi="Arial" w:cs="Arial"/>
                <w:b w:val="0"/>
              </w:rPr>
              <w:t xml:space="preserve"> </w:t>
            </w:r>
            <w:r w:rsidR="004F44BF" w:rsidRPr="00A16543">
              <w:rPr>
                <w:rFonts w:ascii="Arial" w:hAnsi="Arial" w:cs="Arial"/>
                <w:b w:val="0"/>
              </w:rPr>
              <w:t>Legal Entity Form (LEF)</w:t>
            </w:r>
            <w:r>
              <w:t xml:space="preserve"> </w:t>
            </w:r>
            <w:r w:rsidRPr="00A16543">
              <w:rPr>
                <w:rFonts w:ascii="Arial" w:hAnsi="Arial" w:cs="Arial"/>
                <w:b w:val="0"/>
              </w:rPr>
              <w:t>completed, signed and stamped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41B1659E" w:rsidR="00412246" w:rsidRPr="00A16543" w:rsidRDefault="00031F39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 w:rsidRPr="00A16543">
              <w:rPr>
                <w:rFonts w:ascii="Arial" w:hAnsi="Arial" w:cs="Arial"/>
                <w:b w:val="0"/>
              </w:rPr>
              <w:t>Financial Identification</w:t>
            </w:r>
            <w:r w:rsidR="001A582A" w:rsidRPr="00A16543">
              <w:rPr>
                <w:rFonts w:ascii="Arial" w:hAnsi="Arial" w:cs="Arial"/>
                <w:b w:val="0"/>
              </w:rPr>
              <w:t xml:space="preserve"> (BAF)</w:t>
            </w:r>
            <w:r w:rsidR="0092735C">
              <w:t xml:space="preserve"> </w:t>
            </w:r>
            <w:r w:rsidR="0092735C" w:rsidRPr="00A16543">
              <w:rPr>
                <w:rFonts w:ascii="Arial" w:hAnsi="Arial" w:cs="Arial"/>
                <w:b w:val="0"/>
              </w:rPr>
              <w:t>completed, signed and stamped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2735C" w:rsidRPr="005B45D3" w14:paraId="0B198998" w14:textId="77777777" w:rsidTr="004C5036">
        <w:tc>
          <w:tcPr>
            <w:tcW w:w="7938" w:type="dxa"/>
            <w:vAlign w:val="center"/>
          </w:tcPr>
          <w:p w14:paraId="10A9003D" w14:textId="1D01DCC9" w:rsidR="0092735C" w:rsidRPr="00A16543" w:rsidRDefault="0092735C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 w:rsidRPr="00A16543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A1654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3E7AE114" w14:textId="77777777" w:rsidR="0092735C" w:rsidRPr="005B45D3" w:rsidRDefault="0092735C" w:rsidP="004C503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E018F5F" w:rsidR="00552D62" w:rsidRPr="00A16543" w:rsidRDefault="0004541C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Compliance Matrix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92735C" w:rsidRPr="005B45D3" w14:paraId="56A08603" w14:textId="77777777" w:rsidTr="004C5036">
        <w:tc>
          <w:tcPr>
            <w:tcW w:w="7938" w:type="dxa"/>
            <w:vAlign w:val="center"/>
          </w:tcPr>
          <w:p w14:paraId="0B949FCC" w14:textId="5739A0CF" w:rsidR="0092735C" w:rsidRPr="00A16543" w:rsidRDefault="0004541C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5FC2FE3E" w14:textId="77777777" w:rsidR="0092735C" w:rsidRPr="005B45D3" w:rsidRDefault="0092735C" w:rsidP="004C503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006F8" w:rsidRPr="005B45D3" w14:paraId="2E19551C" w14:textId="77777777" w:rsidTr="004C5036">
        <w:tc>
          <w:tcPr>
            <w:tcW w:w="7938" w:type="dxa"/>
            <w:vAlign w:val="center"/>
          </w:tcPr>
          <w:p w14:paraId="0CEB9FE5" w14:textId="66D9767D" w:rsidR="00C006F8" w:rsidRPr="00A16543" w:rsidRDefault="0004541C" w:rsidP="00A16543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List of previous company/consortium experience</w:t>
            </w:r>
            <w:r w:rsidR="00C006F8" w:rsidRPr="00A16543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661B995" w14:textId="77777777" w:rsidR="00C006F8" w:rsidRPr="005B45D3" w:rsidRDefault="00C006F8" w:rsidP="004C503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006F8" w:rsidRPr="005B45D3" w14:paraId="1A345AE9" w14:textId="77777777" w:rsidTr="004C5036">
        <w:tc>
          <w:tcPr>
            <w:tcW w:w="7938" w:type="dxa"/>
            <w:vAlign w:val="center"/>
          </w:tcPr>
          <w:p w14:paraId="623FF4EE" w14:textId="4639E102" w:rsidR="00C006F8" w:rsidRPr="00A16543" w:rsidRDefault="0004541C" w:rsidP="00796AB8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 w:rsidRPr="0004541C">
              <w:rPr>
                <w:rFonts w:ascii="Arial" w:hAnsi="Arial" w:cs="Arial"/>
                <w:b w:val="0"/>
              </w:rPr>
              <w:t xml:space="preserve">Description, pictures and/or </w:t>
            </w:r>
            <w:r w:rsidR="00796AB8">
              <w:rPr>
                <w:rFonts w:ascii="Arial" w:hAnsi="Arial" w:cs="Arial"/>
                <w:b w:val="0"/>
              </w:rPr>
              <w:t>layouts</w:t>
            </w:r>
            <w:r w:rsidR="00796AB8" w:rsidRPr="0004541C">
              <w:rPr>
                <w:rFonts w:ascii="Arial" w:hAnsi="Arial" w:cs="Arial"/>
                <w:b w:val="0"/>
              </w:rPr>
              <w:t xml:space="preserve"> </w:t>
            </w:r>
            <w:r w:rsidRPr="0004541C">
              <w:rPr>
                <w:rFonts w:ascii="Arial" w:hAnsi="Arial" w:cs="Arial"/>
                <w:b w:val="0"/>
              </w:rPr>
              <w:t>of the storage facilities</w:t>
            </w:r>
          </w:p>
        </w:tc>
        <w:tc>
          <w:tcPr>
            <w:tcW w:w="1418" w:type="dxa"/>
            <w:vAlign w:val="center"/>
          </w:tcPr>
          <w:p w14:paraId="4AA43FE7" w14:textId="77777777" w:rsidR="00C006F8" w:rsidRPr="005B45D3" w:rsidRDefault="00C006F8" w:rsidP="004C503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541C" w:rsidRPr="005B45D3" w14:paraId="71561966" w14:textId="77777777" w:rsidTr="004C5036">
        <w:tc>
          <w:tcPr>
            <w:tcW w:w="7938" w:type="dxa"/>
            <w:vAlign w:val="center"/>
          </w:tcPr>
          <w:p w14:paraId="4E0C8326" w14:textId="0F194828" w:rsidR="0004541C" w:rsidRPr="0004541C" w:rsidRDefault="0004541C" w:rsidP="0004541C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Prices of the offer</w:t>
            </w:r>
          </w:p>
        </w:tc>
        <w:tc>
          <w:tcPr>
            <w:tcW w:w="1418" w:type="dxa"/>
            <w:vAlign w:val="center"/>
          </w:tcPr>
          <w:p w14:paraId="5110172E" w14:textId="77777777" w:rsidR="0004541C" w:rsidRPr="005B45D3" w:rsidRDefault="0004541C" w:rsidP="004C503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5390FFB4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C41EDE">
        <w:rPr>
          <w:rFonts w:ascii="Arial" w:hAnsi="Arial" w:cs="Arial"/>
          <w:b w:val="0"/>
          <w:u w:val="single"/>
        </w:rPr>
        <w:t xml:space="preserve">The </w:t>
      </w:r>
      <w:r w:rsidR="00B16B76" w:rsidRPr="00A16543">
        <w:rPr>
          <w:rFonts w:ascii="Arial" w:hAnsi="Arial" w:cs="Arial"/>
          <w:b w:val="0"/>
          <w:u w:val="single"/>
        </w:rPr>
        <w:t>Tenderer</w:t>
      </w:r>
      <w:r w:rsidR="00D20928" w:rsidRPr="00A16543">
        <w:rPr>
          <w:rFonts w:ascii="Arial" w:hAnsi="Arial" w:cs="Arial"/>
          <w:b w:val="0"/>
          <w:u w:val="single"/>
        </w:rPr>
        <w:t xml:space="preserve">’s </w:t>
      </w:r>
      <w:r w:rsidRPr="00A16543">
        <w:rPr>
          <w:rFonts w:ascii="Arial" w:hAnsi="Arial" w:cs="Arial"/>
          <w:b w:val="0"/>
          <w:u w:val="single"/>
        </w:rPr>
        <w:t>Checklist and above mentioned documents</w:t>
      </w:r>
      <w:r w:rsidR="00C41EDE" w:rsidRPr="00C41EDE">
        <w:rPr>
          <w:rFonts w:ascii="Arial" w:hAnsi="Arial" w:cs="Arial"/>
          <w:b w:val="0"/>
        </w:rPr>
        <w:t xml:space="preserve"> </w:t>
      </w:r>
      <w:r w:rsidRPr="00C41EDE">
        <w:rPr>
          <w:rFonts w:ascii="Arial" w:hAnsi="Arial" w:cs="Arial"/>
          <w:b w:val="0"/>
        </w:rPr>
        <w:t>should be duly signed b</w:t>
      </w:r>
      <w:r w:rsidR="00412246" w:rsidRPr="00C41EDE">
        <w:rPr>
          <w:rFonts w:ascii="Arial" w:hAnsi="Arial" w:cs="Arial"/>
          <w:b w:val="0"/>
        </w:rPr>
        <w:t>y the authorised representative</w:t>
      </w:r>
      <w:r w:rsidR="00412246" w:rsidRPr="005B45D3">
        <w:rPr>
          <w:rFonts w:ascii="Arial" w:hAnsi="Arial" w:cs="Arial"/>
          <w:b w:val="0"/>
        </w:rPr>
        <w:t>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0B96E3DC" w:rsidR="004F44BF" w:rsidRDefault="00412246" w:rsidP="00AB28DB">
      <w:pPr>
        <w:spacing w:before="240" w:after="240"/>
        <w:rPr>
          <w:rFonts w:ascii="Arial" w:hAnsi="Arial" w:cs="Arial"/>
          <w:b w:val="0"/>
        </w:rPr>
      </w:pPr>
      <w:r w:rsidRPr="00A16543">
        <w:rPr>
          <w:rFonts w:ascii="Arial" w:hAnsi="Arial" w:cs="Arial"/>
          <w:b w:val="0"/>
        </w:rPr>
        <w:t xml:space="preserve">The documents should be </w:t>
      </w:r>
      <w:r w:rsidR="00CF692B" w:rsidRPr="00A16543">
        <w:rPr>
          <w:rFonts w:ascii="Arial" w:hAnsi="Arial" w:cs="Arial"/>
          <w:b w:val="0"/>
        </w:rPr>
        <w:t>scanned and submitted by e-mail to the following address:</w:t>
      </w:r>
      <w:r w:rsidRPr="00A16543">
        <w:rPr>
          <w:rFonts w:ascii="Arial" w:hAnsi="Arial" w:cs="Arial"/>
          <w:b w:val="0"/>
        </w:rPr>
        <w:t xml:space="preserve"> </w:t>
      </w:r>
      <w:hyperlink r:id="rId12" w:history="1">
        <w:r w:rsidR="00665927" w:rsidRPr="00A16543">
          <w:rPr>
            <w:rStyle w:val="Hyperlink"/>
            <w:rFonts w:ascii="Arial" w:hAnsi="Arial" w:cs="Arial"/>
            <w:b w:val="0"/>
          </w:rPr>
          <w:t>NEG282016@emsa.europa.eu</w:t>
        </w:r>
      </w:hyperlink>
      <w:r w:rsidR="00665927">
        <w:t xml:space="preserve"> </w:t>
      </w:r>
      <w:r w:rsidR="00CF692B" w:rsidRPr="00A16543">
        <w:rPr>
          <w:rFonts w:ascii="Arial" w:hAnsi="Arial" w:cs="Arial"/>
          <w:b w:val="0"/>
        </w:rPr>
        <w:t>before</w:t>
      </w:r>
      <w:r w:rsidR="006C265B" w:rsidRPr="00A16543">
        <w:rPr>
          <w:rFonts w:ascii="Arial" w:hAnsi="Arial" w:cs="Arial"/>
          <w:b w:val="0"/>
        </w:rPr>
        <w:t xml:space="preserve"> </w:t>
      </w:r>
      <w:r w:rsidR="00665927">
        <w:rPr>
          <w:rFonts w:ascii="Arial" w:hAnsi="Arial" w:cs="Arial"/>
          <w:b w:val="0"/>
        </w:rPr>
        <w:t>16</w:t>
      </w:r>
      <w:r w:rsidR="006C265B" w:rsidRPr="00A16543">
        <w:rPr>
          <w:rFonts w:ascii="Arial" w:hAnsi="Arial" w:cs="Arial"/>
          <w:b w:val="0"/>
        </w:rPr>
        <w:t xml:space="preserve">.00 (Lisbon time) on </w:t>
      </w:r>
      <w:r w:rsidR="00665927" w:rsidRPr="00A16543">
        <w:rPr>
          <w:rFonts w:ascii="Arial" w:hAnsi="Arial" w:cs="Arial"/>
        </w:rPr>
        <w:t>13 July 2016</w:t>
      </w:r>
      <w:r w:rsidR="00CF692B" w:rsidRPr="00A16543">
        <w:rPr>
          <w:rFonts w:ascii="Arial" w:hAnsi="Arial" w:cs="Arial"/>
          <w:b w:val="0"/>
        </w:rPr>
        <w:t>. Please note that an original hard copy of the offer will be requested from the company to whom the contract is awarded.</w:t>
      </w:r>
    </w:p>
    <w:p w14:paraId="2F359F35" w14:textId="77777777" w:rsidR="00A16543" w:rsidRDefault="00A16543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D" w14:textId="04553AB2" w:rsidR="00D6197B" w:rsidRPr="005B45D3" w:rsidRDefault="004F44BF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5B45D3" w:rsidSect="00AB28DB">
      <w:headerReference w:type="default" r:id="rId13"/>
      <w:head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612EACE3" wp14:editId="0ACD64CF">
          <wp:simplePos x="0" y="0"/>
          <wp:positionH relativeFrom="column">
            <wp:posOffset>-1905</wp:posOffset>
          </wp:positionH>
          <wp:positionV relativeFrom="paragraph">
            <wp:posOffset>-2540</wp:posOffset>
          </wp:positionV>
          <wp:extent cx="1932940" cy="586740"/>
          <wp:effectExtent l="0" t="0" r="0" b="3810"/>
          <wp:wrapTopAndBottom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8995C55"/>
    <w:multiLevelType w:val="hybridMultilevel"/>
    <w:tmpl w:val="1996189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4541C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57755"/>
    <w:rsid w:val="002873DB"/>
    <w:rsid w:val="002D13FA"/>
    <w:rsid w:val="002E18DA"/>
    <w:rsid w:val="00366EA7"/>
    <w:rsid w:val="00381091"/>
    <w:rsid w:val="003815C4"/>
    <w:rsid w:val="003A029A"/>
    <w:rsid w:val="003B10DC"/>
    <w:rsid w:val="003C6871"/>
    <w:rsid w:val="003F7AD7"/>
    <w:rsid w:val="00412246"/>
    <w:rsid w:val="00427EDB"/>
    <w:rsid w:val="00452B14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65927"/>
    <w:rsid w:val="00681BDB"/>
    <w:rsid w:val="00683D19"/>
    <w:rsid w:val="006A4612"/>
    <w:rsid w:val="006C265B"/>
    <w:rsid w:val="00726D5E"/>
    <w:rsid w:val="00732B47"/>
    <w:rsid w:val="007954E9"/>
    <w:rsid w:val="00796AB8"/>
    <w:rsid w:val="007A3CC0"/>
    <w:rsid w:val="007B11CE"/>
    <w:rsid w:val="00845418"/>
    <w:rsid w:val="00865087"/>
    <w:rsid w:val="008A026D"/>
    <w:rsid w:val="008B03AB"/>
    <w:rsid w:val="008B1DC2"/>
    <w:rsid w:val="008C4234"/>
    <w:rsid w:val="008C49FF"/>
    <w:rsid w:val="008D2637"/>
    <w:rsid w:val="008E5859"/>
    <w:rsid w:val="0092735C"/>
    <w:rsid w:val="00947859"/>
    <w:rsid w:val="00947DD3"/>
    <w:rsid w:val="009A07A5"/>
    <w:rsid w:val="009C6F8C"/>
    <w:rsid w:val="00A16543"/>
    <w:rsid w:val="00A40587"/>
    <w:rsid w:val="00A407BB"/>
    <w:rsid w:val="00A60865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006F8"/>
    <w:rsid w:val="00C14976"/>
    <w:rsid w:val="00C15E3E"/>
    <w:rsid w:val="00C276C0"/>
    <w:rsid w:val="00C41EDE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ListParagraph">
    <w:name w:val="List Paragraph"/>
    <w:basedOn w:val="Normal"/>
    <w:uiPriority w:val="34"/>
    <w:qFormat/>
    <w:rsid w:val="009273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ListParagraph">
    <w:name w:val="List Paragraph"/>
    <w:basedOn w:val="Normal"/>
    <w:uiPriority w:val="34"/>
    <w:qFormat/>
    <w:rsid w:val="00927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NEG282016@emsa.europa.e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FFBC1B-21B7-49AD-993B-12A01AB8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1195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2016-06-07T10:29:00Z</dcterms:created>
  <dcterms:modified xsi:type="dcterms:W3CDTF">2016-06-22T14:30:00Z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